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2414CD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4"/>
          <w:szCs w:val="24"/>
          <w:lang w:val="sk-SK" w:eastAsia="cs-CZ"/>
        </w:rPr>
      </w:pPr>
      <w:r w:rsidRPr="002414CD">
        <w:rPr>
          <w:rFonts w:ascii="Arial Narrow" w:hAnsi="Arial Narrow" w:cstheme="minorHAnsi"/>
          <w:b/>
          <w:i w:val="0"/>
          <w:iCs w:val="0"/>
          <w:color w:val="auto"/>
          <w:sz w:val="24"/>
          <w:szCs w:val="24"/>
          <w:lang w:val="sk-SK" w:eastAsia="cs-CZ"/>
        </w:rPr>
        <w:t>Splnomocnenie</w:t>
      </w:r>
      <w:bookmarkStart w:id="0" w:name="_GoBack"/>
      <w:bookmarkEnd w:id="0"/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2414CD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2414CD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 w:rsidRPr="002414CD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 w:rsidRPr="002414C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 w:rsidRPr="002414C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2414CD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2414CD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2414CD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2414CD">
        <w:rPr>
          <w:rFonts w:ascii="Arial Narrow" w:hAnsi="Arial Narrow" w:cstheme="minorHAnsi"/>
          <w:sz w:val="22"/>
          <w:szCs w:val="22"/>
          <w:lang w:val="sk-SK"/>
        </w:rPr>
        <w:t>označenej kódom</w:t>
      </w:r>
      <w:r w:rsidR="002414CD" w:rsidRPr="002414C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2414CD" w:rsidRPr="002414CD">
        <w:rPr>
          <w:rFonts w:ascii="Arial Narrow" w:hAnsi="Arial Narrow" w:cs="Arial"/>
          <w:sz w:val="22"/>
          <w:szCs w:val="22"/>
        </w:rPr>
        <w:t>IROP-CLLD-S704-511-001</w:t>
      </w:r>
      <w:r w:rsidRPr="002414CD">
        <w:rPr>
          <w:rFonts w:ascii="Arial Narrow" w:hAnsi="Arial Narrow" w:cstheme="minorHAnsi"/>
          <w:sz w:val="22"/>
          <w:szCs w:val="22"/>
          <w:lang w:val="sk-SK"/>
        </w:rPr>
        <w:t xml:space="preserve"> na realizáciu projektu s názvom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DA" w:rsidRDefault="00A574DA">
      <w:r>
        <w:separator/>
      </w:r>
    </w:p>
    <w:p w:rsidR="00A574DA" w:rsidRDefault="00A574DA"/>
  </w:endnote>
  <w:endnote w:type="continuationSeparator" w:id="0">
    <w:p w:rsidR="00A574DA" w:rsidRDefault="00A574DA">
      <w:r>
        <w:continuationSeparator/>
      </w:r>
    </w:p>
    <w:p w:rsidR="00A574DA" w:rsidRDefault="00A574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DA" w:rsidRDefault="00A574DA">
      <w:r>
        <w:separator/>
      </w:r>
    </w:p>
    <w:p w:rsidR="00A574DA" w:rsidRDefault="00A574DA"/>
  </w:footnote>
  <w:footnote w:type="continuationSeparator" w:id="0">
    <w:p w:rsidR="00A574DA" w:rsidRDefault="00A574DA">
      <w:r>
        <w:continuationSeparator/>
      </w:r>
    </w:p>
    <w:p w:rsidR="00A574DA" w:rsidRDefault="00A574DA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A574DA" w:rsidP="00996371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2414CD" w:rsidP="00996371">
    <w:r>
      <w:rPr>
        <w:noProof/>
        <w:lang w:val="sk-SK" w:eastAsia="sk-SK"/>
      </w:rPr>
      <w:drawing>
        <wp:inline distT="0" distB="0" distL="0" distR="0">
          <wp:extent cx="495300" cy="320424"/>
          <wp:effectExtent l="19050" t="0" r="0" b="0"/>
          <wp:docPr id="2" name="Obrázo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95300" cy="32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14CD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04F2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574DA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36FC-604E-443F-8E54-4A5D321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Misko</cp:lastModifiedBy>
  <cp:revision>20</cp:revision>
  <cp:lastPrinted>2006-02-10T14:19:00Z</cp:lastPrinted>
  <dcterms:created xsi:type="dcterms:W3CDTF">2016-09-15T11:17:00Z</dcterms:created>
  <dcterms:modified xsi:type="dcterms:W3CDTF">2022-08-09T13:53:00Z</dcterms:modified>
</cp:coreProperties>
</file>